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DB" w:rsidRDefault="00877CB5" w:rsidP="000344CE">
      <w:pPr>
        <w:ind w:left="66"/>
        <w:jc w:val="center"/>
        <w:rPr>
          <w:b/>
          <w:sz w:val="24"/>
        </w:rPr>
      </w:pPr>
      <w:r>
        <w:rPr>
          <w:b/>
          <w:sz w:val="24"/>
        </w:rPr>
        <w:t xml:space="preserve"> AL DIRIGENTE DELL’UFFICIO SCOLASTICO PROVINCIALE DI</w:t>
      </w:r>
      <w:r w:rsidR="004439DB">
        <w:rPr>
          <w:b/>
          <w:sz w:val="24"/>
        </w:rPr>
        <w:t xml:space="preserve"> </w:t>
      </w:r>
      <w:r w:rsidR="00D023B4">
        <w:rPr>
          <w:b/>
          <w:sz w:val="24"/>
        </w:rPr>
        <w:t>SIRACUSA</w:t>
      </w:r>
    </w:p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>DICHIARAZIONE DI DISPONIBILITA’ ALL’ACCETTAZIONE DELLA NOMINA IN RUOLO</w:t>
      </w:r>
      <w:r w:rsidR="00877CB5">
        <w:rPr>
          <w:b/>
          <w:sz w:val="24"/>
        </w:rPr>
        <w:t xml:space="preserve"> manifestazione di scelta sede provinciale </w:t>
      </w:r>
    </w:p>
    <w:p w:rsidR="0006156A" w:rsidRPr="0031687A" w:rsidRDefault="00FB3F6E" w:rsidP="000344CE">
      <w:pPr>
        <w:ind w:left="66"/>
        <w:jc w:val="center"/>
        <w:rPr>
          <w:b/>
          <w:sz w:val="24"/>
        </w:rPr>
      </w:pPr>
      <w:r>
        <w:rPr>
          <w:b/>
          <w:sz w:val="24"/>
        </w:rPr>
        <w:t xml:space="preserve">SCUOLA </w:t>
      </w:r>
      <w:r w:rsidR="00D023B4">
        <w:rPr>
          <w:b/>
          <w:sz w:val="24"/>
        </w:rPr>
        <w:t>INFANZIA</w:t>
      </w:r>
    </w:p>
    <w:p w:rsidR="003F2457" w:rsidRPr="001704A9" w:rsidRDefault="001704A9" w:rsidP="001704A9">
      <w:pPr>
        <w:ind w:left="66"/>
        <w:rPr>
          <w:b/>
          <w:sz w:val="28"/>
          <w:szCs w:val="28"/>
        </w:rPr>
      </w:pPr>
      <w:r>
        <w:rPr>
          <w:b/>
          <w:sz w:val="28"/>
          <w:szCs w:val="28"/>
        </w:rPr>
        <w:t>DOCENTE INCLUSO A PIENO TITOLO NELLA GRADUATORIA ad ESAURIMENTO</w:t>
      </w:r>
    </w:p>
    <w:p w:rsidR="004653A2" w:rsidRPr="001704A9" w:rsidRDefault="001704A9" w:rsidP="001704A9">
      <w:pPr>
        <w:ind w:left="66"/>
        <w:rPr>
          <w:b/>
        </w:rPr>
      </w:pPr>
      <w:r>
        <w:rPr>
          <w:b/>
        </w:rPr>
        <w:t>POSTI</w:t>
      </w:r>
      <w:r w:rsidR="00C57806" w:rsidRPr="001704A9">
        <w:rPr>
          <w:b/>
        </w:rPr>
        <w:t xml:space="preserve"> </w:t>
      </w:r>
      <w:r w:rsidRPr="001704A9">
        <w:rPr>
          <w:b/>
        </w:rPr>
        <w:t>COMUNI</w:t>
      </w:r>
      <w:bookmarkStart w:id="0" w:name="_GoBack"/>
      <w:bookmarkEnd w:id="0"/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663"/>
      </w:tblGrid>
      <w:tr w:rsidR="00216225" w:rsidTr="00805652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:rsidR="00216225" w:rsidRPr="005C1EEC" w:rsidRDefault="00216225" w:rsidP="00805652">
            <w:pPr>
              <w:pStyle w:val="Paragrafoelenco"/>
              <w:ind w:left="0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 w:rsidRPr="005C1EEC">
              <w:rPr>
                <w:rFonts w:eastAsia="Times New Roman" w:cs="Times New Roman"/>
                <w:sz w:val="28"/>
                <w:szCs w:val="28"/>
                <w:lang w:eastAsia="it-IT"/>
              </w:rPr>
              <w:t>COGNOME</w:t>
            </w:r>
            <w:r>
              <w:rPr>
                <w:rFonts w:eastAsia="Times New Roman" w:cs="Times New Roman"/>
                <w:sz w:val="28"/>
                <w:szCs w:val="28"/>
                <w:lang w:eastAsia="it-IT"/>
              </w:rPr>
              <w:t xml:space="preserve"> E NOME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5" w:rsidRPr="005C1EEC" w:rsidRDefault="00216225" w:rsidP="00805652">
            <w:pPr>
              <w:pStyle w:val="Paragrafoelenco"/>
              <w:ind w:left="786" w:hanging="786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16225" w:rsidRDefault="00216225" w:rsidP="00216225">
      <w:pPr>
        <w:ind w:left="66"/>
      </w:pP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236"/>
        <w:gridCol w:w="1324"/>
        <w:gridCol w:w="1701"/>
      </w:tblGrid>
      <w:tr w:rsidR="00216225" w:rsidRPr="005C1EEC" w:rsidTr="00805652">
        <w:tc>
          <w:tcPr>
            <w:tcW w:w="1843" w:type="dxa"/>
            <w:tcBorders>
              <w:right w:val="single" w:sz="4" w:space="0" w:color="auto"/>
            </w:tcBorders>
          </w:tcPr>
          <w:p w:rsidR="00216225" w:rsidRPr="005C1EEC" w:rsidRDefault="00216225" w:rsidP="00805652">
            <w:pPr>
              <w:pStyle w:val="Paragrafoelenco"/>
              <w:ind w:left="0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proofErr w:type="spellStart"/>
            <w:r>
              <w:t>Posiz</w:t>
            </w:r>
            <w:proofErr w:type="spellEnd"/>
            <w:r>
              <w:t xml:space="preserve">. graduatoria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5" w:rsidRPr="005C1EEC" w:rsidRDefault="00216225" w:rsidP="00805652">
            <w:pPr>
              <w:pStyle w:val="Paragrafoelenco"/>
              <w:ind w:left="786" w:hanging="786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6225" w:rsidRPr="005C1EEC" w:rsidRDefault="00216225" w:rsidP="00805652">
            <w:pPr>
              <w:pStyle w:val="Paragrafoelenco"/>
              <w:ind w:left="786" w:hanging="786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216225" w:rsidRPr="005C1EEC" w:rsidRDefault="00216225" w:rsidP="00805652">
            <w:pPr>
              <w:pStyle w:val="Paragrafoelenco"/>
              <w:ind w:left="786" w:hanging="786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>
              <w:t>con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25" w:rsidRPr="005C1EEC" w:rsidRDefault="00216225" w:rsidP="00805652">
            <w:pPr>
              <w:pStyle w:val="Paragrafoelenco"/>
              <w:ind w:left="786" w:hanging="786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16225" w:rsidRDefault="00216225" w:rsidP="00216225">
      <w:pPr>
        <w:ind w:left="66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6566"/>
      </w:tblGrid>
      <w:tr w:rsidR="00216225" w:rsidRPr="005C1EEC" w:rsidTr="00805652">
        <w:trPr>
          <w:trHeight w:val="465"/>
        </w:trPr>
        <w:tc>
          <w:tcPr>
            <w:tcW w:w="425" w:type="dxa"/>
            <w:tcBorders>
              <w:right w:val="single" w:sz="4" w:space="0" w:color="auto"/>
            </w:tcBorders>
          </w:tcPr>
          <w:p w:rsidR="00216225" w:rsidRDefault="00216225" w:rsidP="00805652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6225" w:rsidRPr="005C1EEC" w:rsidRDefault="00216225" w:rsidP="00805652">
            <w:pPr>
              <w:ind w:left="66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>
              <w:t>Beneficiario di precedenza di cui alla Legge 104/92</w:t>
            </w:r>
          </w:p>
        </w:tc>
      </w:tr>
    </w:tbl>
    <w:p w:rsidR="00216225" w:rsidRDefault="00216225" w:rsidP="00216225">
      <w:pPr>
        <w:ind w:left="66"/>
        <w:jc w:val="both"/>
      </w:pPr>
    </w:p>
    <w:p w:rsidR="00216225" w:rsidRDefault="00216225" w:rsidP="00216225">
      <w:pPr>
        <w:ind w:left="66"/>
        <w:jc w:val="both"/>
      </w:pPr>
      <w:r>
        <w:t>Dichiaro di aver preso visione delle disposizioni relative alla procedura di immissione in ruolo su posti “quota 100” anno scolastico 2019/20  e di essere a conoscenza del numero di posti disponibili per la suddetta classe di concorso, così come pubblicato sul sito dell’USR della Sicilia e dall’A.T. di Siracusa.</w:t>
      </w:r>
    </w:p>
    <w:p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disponibili: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3119"/>
        <w:gridCol w:w="3118"/>
      </w:tblGrid>
      <w:tr w:rsidR="00983D0D" w:rsidRPr="00FB3F6E" w:rsidTr="00983D0D">
        <w:trPr>
          <w:trHeight w:val="54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0D" w:rsidRPr="00FB3F6E" w:rsidRDefault="00983D0D" w:rsidP="00FB3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CODICE SCUOLA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0D" w:rsidRPr="00FB3F6E" w:rsidRDefault="00983D0D" w:rsidP="00FB3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DENOMINAZIONE SCUOLA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D0D" w:rsidRPr="00FB3F6E" w:rsidRDefault="00983D0D" w:rsidP="0098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NUMERO ORDINE</w:t>
            </w:r>
          </w:p>
        </w:tc>
      </w:tr>
      <w:tr w:rsidR="00983D0D" w:rsidRPr="00FB3F6E" w:rsidTr="00983D0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0D" w:rsidRPr="00433EAF" w:rsidRDefault="00983D0D" w:rsidP="00983D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33EAF">
              <w:rPr>
                <w:rFonts w:eastAsia="Times New Roman" w:cs="Times New Roman"/>
                <w:color w:val="000000"/>
                <w:lang w:eastAsia="it-IT"/>
              </w:rPr>
              <w:t>SRAA831001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0D" w:rsidRPr="00433EAF" w:rsidRDefault="00983D0D" w:rsidP="00983D0D">
            <w:pPr>
              <w:jc w:val="center"/>
              <w:rPr>
                <w:rFonts w:cs="Arial"/>
              </w:rPr>
            </w:pPr>
            <w:r w:rsidRPr="00433EAF">
              <w:rPr>
                <w:rFonts w:cs="Arial"/>
              </w:rPr>
              <w:t>IV I.C. "D. COSTA" AUGUSTA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0D" w:rsidRPr="00FB3F6E" w:rsidRDefault="00983D0D" w:rsidP="0098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83D0D" w:rsidRPr="00FB3F6E" w:rsidTr="00983D0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0D" w:rsidRPr="00433EAF" w:rsidRDefault="00983D0D" w:rsidP="00983D0D">
            <w:pPr>
              <w:jc w:val="center"/>
              <w:rPr>
                <w:rFonts w:cs="Arial"/>
              </w:rPr>
            </w:pPr>
            <w:r w:rsidRPr="00433EAF">
              <w:rPr>
                <w:rFonts w:cs="Arial"/>
              </w:rPr>
              <w:t>SRAA81900A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0D" w:rsidRPr="00433EAF" w:rsidRDefault="00983D0D" w:rsidP="00983D0D">
            <w:pPr>
              <w:jc w:val="center"/>
              <w:rPr>
                <w:rFonts w:cs="Arial"/>
              </w:rPr>
            </w:pPr>
            <w:r w:rsidRPr="00433EAF">
              <w:rPr>
                <w:rFonts w:cs="Arial"/>
              </w:rPr>
              <w:t>I.C. "CARLO V" CARLENTINI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0D" w:rsidRPr="00FB3F6E" w:rsidRDefault="00983D0D" w:rsidP="0098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83D0D" w:rsidRPr="00FB3F6E" w:rsidTr="00983D0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0D" w:rsidRPr="00433EAF" w:rsidRDefault="00983D0D" w:rsidP="00983D0D">
            <w:pPr>
              <w:jc w:val="center"/>
              <w:rPr>
                <w:rFonts w:cs="Arial"/>
              </w:rPr>
            </w:pPr>
            <w:r w:rsidRPr="00433EAF">
              <w:rPr>
                <w:rFonts w:cs="Arial"/>
              </w:rPr>
              <w:t>SRAA84800A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0D" w:rsidRPr="00433EAF" w:rsidRDefault="00983D0D" w:rsidP="00983D0D">
            <w:pPr>
              <w:jc w:val="center"/>
              <w:rPr>
                <w:rFonts w:cs="Arial"/>
              </w:rPr>
            </w:pPr>
            <w:r w:rsidRPr="00433EAF">
              <w:rPr>
                <w:rFonts w:cs="Arial"/>
              </w:rPr>
              <w:t>I.C. S. ALESSANDRA ROSOLINI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0D" w:rsidRPr="00FB3F6E" w:rsidRDefault="00983D0D" w:rsidP="0098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83D0D" w:rsidRPr="00FB3F6E" w:rsidTr="00983D0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0D" w:rsidRPr="00433EAF" w:rsidRDefault="00983D0D" w:rsidP="00983D0D">
            <w:pPr>
              <w:jc w:val="center"/>
              <w:rPr>
                <w:rFonts w:cs="Arial"/>
              </w:rPr>
            </w:pPr>
            <w:r w:rsidRPr="00433EAF">
              <w:rPr>
                <w:rFonts w:cs="Arial"/>
              </w:rPr>
              <w:t>SRAA801005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0D" w:rsidRPr="00433EAF" w:rsidRDefault="00983D0D" w:rsidP="00983D0D">
            <w:pPr>
              <w:jc w:val="center"/>
              <w:rPr>
                <w:rFonts w:cs="Arial"/>
              </w:rPr>
            </w:pPr>
            <w:r w:rsidRPr="00433EAF">
              <w:rPr>
                <w:rFonts w:cs="Arial"/>
              </w:rPr>
              <w:t>II I.C. FALCONE-BORSELLINO SR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D0D" w:rsidRPr="00FB3F6E" w:rsidRDefault="00983D0D" w:rsidP="00983D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FB3F6E" w:rsidRDefault="00FB3F6E" w:rsidP="00DA73D9">
      <w:pPr>
        <w:jc w:val="both"/>
      </w:pPr>
    </w:p>
    <w:p w:rsidR="00530E6A" w:rsidRDefault="00530E6A" w:rsidP="0031687A">
      <w:pPr>
        <w:ind w:left="66"/>
        <w:jc w:val="both"/>
      </w:pPr>
      <w:r>
        <w:t xml:space="preserve">Eventuali </w:t>
      </w:r>
      <w:r w:rsidR="00433EAF">
        <w:t>annotazioni:</w:t>
      </w:r>
    </w:p>
    <w:p w:rsidR="003F2457" w:rsidRDefault="003F2457" w:rsidP="00030F91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06866" wp14:editId="4071D2D8">
                <wp:simplePos x="0" y="0"/>
                <wp:positionH relativeFrom="column">
                  <wp:posOffset>70485</wp:posOffset>
                </wp:positionH>
                <wp:positionV relativeFrom="paragraph">
                  <wp:posOffset>136525</wp:posOffset>
                </wp:positionV>
                <wp:extent cx="6172200" cy="1066800"/>
                <wp:effectExtent l="0" t="0" r="19050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5.55pt;margin-top:10.75pt;width:486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457" w:rsidRDefault="003F2457" w:rsidP="00030F91">
      <w:pPr>
        <w:ind w:left="66"/>
        <w:jc w:val="both"/>
      </w:pPr>
    </w:p>
    <w:p w:rsidR="003F2457" w:rsidRDefault="003F2457" w:rsidP="00030F91">
      <w:pPr>
        <w:ind w:left="66"/>
        <w:jc w:val="both"/>
      </w:pPr>
    </w:p>
    <w:p w:rsidR="003F2457" w:rsidRDefault="003F2457" w:rsidP="00030F91">
      <w:pPr>
        <w:ind w:left="66"/>
        <w:jc w:val="both"/>
      </w:pPr>
    </w:p>
    <w:p w:rsidR="00030F91" w:rsidRDefault="00030F91" w:rsidP="00030F91">
      <w:pPr>
        <w:ind w:left="66"/>
        <w:jc w:val="both"/>
      </w:pPr>
      <w:r>
        <w:t xml:space="preserve">Data,  ___ /___ /2020  </w:t>
      </w:r>
    </w:p>
    <w:p w:rsidR="00030F91" w:rsidRDefault="00030F91" w:rsidP="00030F91">
      <w:pPr>
        <w:ind w:left="5022" w:firstLine="642"/>
        <w:jc w:val="both"/>
      </w:pPr>
      <w:r>
        <w:t>FIRMA</w:t>
      </w:r>
    </w:p>
    <w:p w:rsidR="00D019DF" w:rsidRDefault="00D019DF" w:rsidP="0031687A">
      <w:pPr>
        <w:ind w:left="66"/>
        <w:jc w:val="both"/>
      </w:pPr>
    </w:p>
    <w:p w:rsidR="00216225" w:rsidRDefault="00216225" w:rsidP="00216225">
      <w:pPr>
        <w:ind w:left="66"/>
        <w:jc w:val="both"/>
      </w:pPr>
    </w:p>
    <w:p w:rsidR="00216225" w:rsidRDefault="00216225" w:rsidP="00216225">
      <w:pPr>
        <w:ind w:left="66"/>
        <w:jc w:val="both"/>
      </w:pPr>
      <w:r>
        <w:t>Il presente modello dovrà essere</w:t>
      </w:r>
      <w:r w:rsidRPr="00255D41">
        <w:t xml:space="preserve"> </w:t>
      </w:r>
      <w:r>
        <w:t xml:space="preserve">compilato e restituito, entro </w:t>
      </w:r>
      <w:r w:rsidRPr="00030F91">
        <w:t>il 29 maggio p.v.</w:t>
      </w:r>
      <w:r>
        <w:t xml:space="preserve"> dagli aventi diritto all’immissione in ruolo nella provincia di Siracusa da </w:t>
      </w:r>
      <w:proofErr w:type="spellStart"/>
      <w:r>
        <w:t>GaE</w:t>
      </w:r>
      <w:proofErr w:type="spellEnd"/>
      <w:r>
        <w:t>, esclusivamente in modalità P.E.O., all’indirizzo indicato nell’avviso, unitamente alla copia di un documento personale in corso di validità, del codice fiscale e dell’eventuale documentazione comprovante il diritto alla precedenza di cui alla Legge n. 104/92.</w:t>
      </w:r>
    </w:p>
    <w:p w:rsidR="00216225" w:rsidRDefault="00216225" w:rsidP="00216225">
      <w:pPr>
        <w:ind w:left="66"/>
        <w:jc w:val="both"/>
      </w:pPr>
    </w:p>
    <w:p w:rsidR="00530E6A" w:rsidRDefault="00530E6A" w:rsidP="00216225">
      <w:pPr>
        <w:ind w:left="66"/>
        <w:jc w:val="both"/>
      </w:pPr>
    </w:p>
    <w:sectPr w:rsidR="00530E6A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Device Font 10cp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Device Font 10cp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30F91"/>
    <w:rsid w:val="000344CE"/>
    <w:rsid w:val="0006156A"/>
    <w:rsid w:val="00095210"/>
    <w:rsid w:val="000B0107"/>
    <w:rsid w:val="001704A9"/>
    <w:rsid w:val="00216225"/>
    <w:rsid w:val="00255D41"/>
    <w:rsid w:val="002E7348"/>
    <w:rsid w:val="0031687A"/>
    <w:rsid w:val="003F2457"/>
    <w:rsid w:val="003F33A6"/>
    <w:rsid w:val="003F54CE"/>
    <w:rsid w:val="00433EAF"/>
    <w:rsid w:val="0043608A"/>
    <w:rsid w:val="004439DB"/>
    <w:rsid w:val="004653A2"/>
    <w:rsid w:val="004E738B"/>
    <w:rsid w:val="00530E6A"/>
    <w:rsid w:val="005E7BEC"/>
    <w:rsid w:val="006823AD"/>
    <w:rsid w:val="006962A7"/>
    <w:rsid w:val="007150B9"/>
    <w:rsid w:val="00780F4B"/>
    <w:rsid w:val="00861C57"/>
    <w:rsid w:val="00877CB5"/>
    <w:rsid w:val="00983D0D"/>
    <w:rsid w:val="009C5972"/>
    <w:rsid w:val="00C016D2"/>
    <w:rsid w:val="00C57806"/>
    <w:rsid w:val="00CE6669"/>
    <w:rsid w:val="00D019DF"/>
    <w:rsid w:val="00D023B4"/>
    <w:rsid w:val="00DA73D9"/>
    <w:rsid w:val="00E276E3"/>
    <w:rsid w:val="00EA1F79"/>
    <w:rsid w:val="00EE781A"/>
    <w:rsid w:val="00F25FE1"/>
    <w:rsid w:val="00F32555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4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43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7</cp:revision>
  <cp:lastPrinted>2020-05-28T07:31:00Z</cp:lastPrinted>
  <dcterms:created xsi:type="dcterms:W3CDTF">2020-05-27T10:02:00Z</dcterms:created>
  <dcterms:modified xsi:type="dcterms:W3CDTF">2020-05-28T07:31:00Z</dcterms:modified>
</cp:coreProperties>
</file>